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542" w:rsidRDefault="00B247FC" w:rsidP="00F175C0"/>
    <w:p w:rsidR="00F175C0" w:rsidRDefault="00F175C0" w:rsidP="00F175C0">
      <w:pPr>
        <w:jc w:val="center"/>
        <w:rPr>
          <w:rFonts w:ascii="Arial" w:hAnsi="Arial" w:cs="Arial"/>
          <w:sz w:val="28"/>
          <w:szCs w:val="28"/>
        </w:rPr>
      </w:pPr>
      <w:r w:rsidRPr="00533AB5">
        <w:rPr>
          <w:rFonts w:ascii="Arial" w:hAnsi="Arial" w:cs="Arial"/>
          <w:sz w:val="28"/>
          <w:szCs w:val="28"/>
        </w:rPr>
        <w:t>JOB DESCRIPTION</w:t>
      </w:r>
    </w:p>
    <w:p w:rsidR="00533AB5" w:rsidRPr="00533AB5" w:rsidRDefault="00533AB5" w:rsidP="00F175C0">
      <w:pPr>
        <w:jc w:val="center"/>
        <w:rPr>
          <w:rFonts w:ascii="Arial" w:hAnsi="Arial" w:cs="Arial"/>
          <w:sz w:val="28"/>
          <w:szCs w:val="28"/>
        </w:rPr>
      </w:pPr>
    </w:p>
    <w:p w:rsidR="00F175C0" w:rsidRPr="00F175C0" w:rsidRDefault="00F175C0" w:rsidP="00F175C0">
      <w:pPr>
        <w:rPr>
          <w:rFonts w:ascii="Arial" w:hAnsi="Arial" w:cs="Arial"/>
        </w:rPr>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0"/>
        <w:gridCol w:w="3480"/>
        <w:gridCol w:w="1650"/>
        <w:gridCol w:w="2808"/>
      </w:tblGrid>
      <w:tr w:rsidR="00533AB5" w:rsidTr="002D1BB3">
        <w:trPr>
          <w:trHeight w:val="432"/>
        </w:trPr>
        <w:tc>
          <w:tcPr>
            <w:tcW w:w="1740" w:type="dxa"/>
          </w:tcPr>
          <w:p w:rsidR="00533AB5" w:rsidRPr="00533AB5" w:rsidRDefault="00533AB5" w:rsidP="00F175C0">
            <w:pPr>
              <w:rPr>
                <w:rFonts w:cs="Arial"/>
                <w:b/>
              </w:rPr>
            </w:pPr>
            <w:r w:rsidRPr="00533AB5">
              <w:rPr>
                <w:rFonts w:cs="Arial"/>
                <w:b/>
              </w:rPr>
              <w:t>TITLE:</w:t>
            </w:r>
          </w:p>
        </w:tc>
        <w:tc>
          <w:tcPr>
            <w:tcW w:w="3480" w:type="dxa"/>
          </w:tcPr>
          <w:p w:rsidR="00533AB5" w:rsidRPr="00533AB5" w:rsidRDefault="006A4089" w:rsidP="000279C9">
            <w:pPr>
              <w:autoSpaceDE w:val="0"/>
              <w:autoSpaceDN w:val="0"/>
              <w:adjustRightInd w:val="0"/>
              <w:rPr>
                <w:rFonts w:cs="Arial"/>
              </w:rPr>
            </w:pPr>
            <w:r>
              <w:rPr>
                <w:rFonts w:ascii="Calibri" w:hAnsi="Calibri" w:cs="Calibri"/>
                <w:color w:val="000000"/>
              </w:rPr>
              <w:t>Sales Director</w:t>
            </w:r>
          </w:p>
        </w:tc>
        <w:tc>
          <w:tcPr>
            <w:tcW w:w="1650" w:type="dxa"/>
          </w:tcPr>
          <w:p w:rsidR="00533AB5" w:rsidRPr="00533AB5" w:rsidRDefault="00533AB5" w:rsidP="002D613C">
            <w:pPr>
              <w:rPr>
                <w:rFonts w:cs="Arial"/>
                <w:b/>
              </w:rPr>
            </w:pPr>
            <w:r w:rsidRPr="00533AB5">
              <w:rPr>
                <w:rFonts w:cs="Arial"/>
                <w:b/>
              </w:rPr>
              <w:t>DATE:</w:t>
            </w:r>
          </w:p>
        </w:tc>
        <w:tc>
          <w:tcPr>
            <w:tcW w:w="2808" w:type="dxa"/>
          </w:tcPr>
          <w:p w:rsidR="00533AB5" w:rsidRPr="00533AB5" w:rsidRDefault="006A4089" w:rsidP="00972924">
            <w:pPr>
              <w:rPr>
                <w:rFonts w:cs="Arial"/>
              </w:rPr>
            </w:pPr>
            <w:r>
              <w:rPr>
                <w:rFonts w:cs="Arial"/>
              </w:rPr>
              <w:t>1/2017</w:t>
            </w:r>
          </w:p>
        </w:tc>
      </w:tr>
      <w:tr w:rsidR="00533AB5" w:rsidTr="002D1BB3">
        <w:trPr>
          <w:trHeight w:val="405"/>
        </w:trPr>
        <w:tc>
          <w:tcPr>
            <w:tcW w:w="1740" w:type="dxa"/>
          </w:tcPr>
          <w:p w:rsidR="00533AB5" w:rsidRPr="00533AB5" w:rsidRDefault="00533AB5" w:rsidP="00F175C0">
            <w:pPr>
              <w:rPr>
                <w:rFonts w:cs="Arial"/>
                <w:b/>
              </w:rPr>
            </w:pPr>
            <w:r w:rsidRPr="00533AB5">
              <w:rPr>
                <w:rFonts w:cs="Arial"/>
                <w:b/>
              </w:rPr>
              <w:t>REPORTS TO:</w:t>
            </w:r>
          </w:p>
        </w:tc>
        <w:tc>
          <w:tcPr>
            <w:tcW w:w="3480" w:type="dxa"/>
          </w:tcPr>
          <w:p w:rsidR="00533AB5" w:rsidRPr="00533AB5" w:rsidRDefault="006A4089" w:rsidP="00B45F67">
            <w:pPr>
              <w:rPr>
                <w:rFonts w:cs="Arial"/>
              </w:rPr>
            </w:pPr>
            <w:r>
              <w:rPr>
                <w:rFonts w:cs="Arial"/>
              </w:rPr>
              <w:t>VP Sales</w:t>
            </w:r>
          </w:p>
        </w:tc>
        <w:tc>
          <w:tcPr>
            <w:tcW w:w="1650" w:type="dxa"/>
          </w:tcPr>
          <w:p w:rsidR="00533AB5" w:rsidRPr="00533AB5" w:rsidRDefault="00533AB5" w:rsidP="002D613C">
            <w:pPr>
              <w:rPr>
                <w:rFonts w:cs="Arial"/>
                <w:b/>
              </w:rPr>
            </w:pPr>
            <w:r w:rsidRPr="00533AB5">
              <w:rPr>
                <w:rFonts w:cs="Arial"/>
                <w:b/>
              </w:rPr>
              <w:t>FLSA STATUS:</w:t>
            </w:r>
          </w:p>
        </w:tc>
        <w:tc>
          <w:tcPr>
            <w:tcW w:w="2808" w:type="dxa"/>
          </w:tcPr>
          <w:p w:rsidR="00533AB5" w:rsidRPr="00533AB5" w:rsidRDefault="00790E04" w:rsidP="00F175C0">
            <w:pPr>
              <w:rPr>
                <w:rFonts w:cs="Arial"/>
              </w:rPr>
            </w:pPr>
            <w:r>
              <w:rPr>
                <w:rFonts w:cs="Arial"/>
              </w:rPr>
              <w:t>Exempt</w:t>
            </w:r>
          </w:p>
        </w:tc>
      </w:tr>
      <w:tr w:rsidR="00533AB5" w:rsidTr="002D1BB3">
        <w:trPr>
          <w:trHeight w:val="80"/>
        </w:trPr>
        <w:tc>
          <w:tcPr>
            <w:tcW w:w="1740" w:type="dxa"/>
          </w:tcPr>
          <w:p w:rsidR="00533AB5" w:rsidRPr="00533AB5" w:rsidRDefault="00533AB5" w:rsidP="00F175C0">
            <w:pPr>
              <w:rPr>
                <w:rFonts w:cs="Arial"/>
                <w:b/>
              </w:rPr>
            </w:pPr>
            <w:r>
              <w:rPr>
                <w:rFonts w:cs="Arial"/>
                <w:b/>
              </w:rPr>
              <w:t>DEPARTMENT:</w:t>
            </w:r>
          </w:p>
        </w:tc>
        <w:tc>
          <w:tcPr>
            <w:tcW w:w="3480" w:type="dxa"/>
          </w:tcPr>
          <w:p w:rsidR="00533AB5" w:rsidRPr="00602CD2" w:rsidRDefault="000279C9" w:rsidP="00602CD2">
            <w:pPr>
              <w:tabs>
                <w:tab w:val="left" w:pos="0"/>
                <w:tab w:val="left" w:pos="1800"/>
              </w:tabs>
              <w:autoSpaceDE w:val="0"/>
              <w:autoSpaceDN w:val="0"/>
              <w:adjustRightInd w:val="0"/>
              <w:rPr>
                <w:rFonts w:cs="Arial"/>
                <w:color w:val="000000"/>
              </w:rPr>
            </w:pPr>
            <w:r>
              <w:rPr>
                <w:rFonts w:cs="Arial"/>
                <w:color w:val="000000"/>
              </w:rPr>
              <w:t>Sales</w:t>
            </w:r>
          </w:p>
        </w:tc>
        <w:tc>
          <w:tcPr>
            <w:tcW w:w="1650" w:type="dxa"/>
          </w:tcPr>
          <w:p w:rsidR="00533AB5" w:rsidRPr="00533AB5" w:rsidRDefault="00533AB5" w:rsidP="00533AB5">
            <w:pPr>
              <w:rPr>
                <w:rFonts w:cs="Arial"/>
                <w:b/>
              </w:rPr>
            </w:pPr>
            <w:r>
              <w:rPr>
                <w:rFonts w:cs="Arial"/>
                <w:b/>
              </w:rPr>
              <w:t>MGT/SPVR:</w:t>
            </w:r>
          </w:p>
        </w:tc>
        <w:tc>
          <w:tcPr>
            <w:tcW w:w="2808" w:type="dxa"/>
          </w:tcPr>
          <w:p w:rsidR="00533AB5" w:rsidRPr="00533AB5" w:rsidRDefault="00417397" w:rsidP="006E7CAB">
            <w:pPr>
              <w:rPr>
                <w:rFonts w:cs="Arial"/>
              </w:rPr>
            </w:pPr>
            <w:r>
              <w:rPr>
                <w:rFonts w:cs="Arial"/>
              </w:rPr>
              <w:t>Yes</w:t>
            </w:r>
          </w:p>
        </w:tc>
      </w:tr>
    </w:tbl>
    <w:p w:rsidR="006C324F" w:rsidRDefault="006C324F" w:rsidP="00F175C0">
      <w:pPr>
        <w:rPr>
          <w:rFonts w:ascii="Arial" w:hAnsi="Arial" w:cs="Arial"/>
        </w:rPr>
      </w:pPr>
    </w:p>
    <w:p w:rsidR="006C324F" w:rsidRDefault="006C324F" w:rsidP="00F175C0">
      <w:pPr>
        <w:rPr>
          <w:rFonts w:ascii="Arial" w:hAnsi="Arial" w:cs="Arial"/>
        </w:rPr>
      </w:pPr>
      <w:r>
        <w:rPr>
          <w:rFonts w:ascii="Arial" w:hAnsi="Arial" w:cs="Arial"/>
        </w:rPr>
        <w:t>__________________________________________________________________________________</w:t>
      </w:r>
    </w:p>
    <w:p w:rsidR="00B45F67" w:rsidRPr="00B45F67" w:rsidRDefault="00B45F67" w:rsidP="00B45F67">
      <w:pPr>
        <w:autoSpaceDE w:val="0"/>
        <w:autoSpaceDN w:val="0"/>
        <w:adjustRightInd w:val="0"/>
        <w:rPr>
          <w:rFonts w:cs="Arial"/>
          <w:b/>
          <w:bCs/>
          <w:color w:val="000000"/>
        </w:rPr>
      </w:pPr>
    </w:p>
    <w:p w:rsidR="000279C9" w:rsidRPr="00BA7711" w:rsidRDefault="000279C9" w:rsidP="000279C9">
      <w:pPr>
        <w:autoSpaceDE w:val="0"/>
        <w:autoSpaceDN w:val="0"/>
        <w:adjustRightInd w:val="0"/>
        <w:rPr>
          <w:rFonts w:cs="Arial"/>
          <w:b/>
          <w:bCs/>
          <w:color w:val="000000"/>
        </w:rPr>
      </w:pPr>
      <w:r w:rsidRPr="00BA7711">
        <w:rPr>
          <w:rFonts w:cs="Arial"/>
          <w:b/>
          <w:bCs/>
          <w:color w:val="000000"/>
        </w:rPr>
        <w:t>SUMMARY</w:t>
      </w:r>
    </w:p>
    <w:p w:rsidR="000279C9" w:rsidRPr="00BA7711" w:rsidRDefault="000279C9" w:rsidP="000279C9">
      <w:pPr>
        <w:autoSpaceDE w:val="0"/>
        <w:autoSpaceDN w:val="0"/>
        <w:adjustRightInd w:val="0"/>
        <w:rPr>
          <w:rFonts w:cs="Arial"/>
          <w:color w:val="000000"/>
        </w:rPr>
      </w:pPr>
      <w:r w:rsidRPr="00BA7711">
        <w:rPr>
          <w:rFonts w:cs="Arial"/>
          <w:color w:val="000000"/>
        </w:rPr>
        <w:t xml:space="preserve">The </w:t>
      </w:r>
      <w:r w:rsidR="006A4089">
        <w:rPr>
          <w:rFonts w:cs="Arial"/>
          <w:color w:val="000000"/>
        </w:rPr>
        <w:t>Sales Director</w:t>
      </w:r>
      <w:r w:rsidRPr="00BA7711">
        <w:rPr>
          <w:rFonts w:cs="Arial"/>
          <w:color w:val="000000"/>
        </w:rPr>
        <w:t xml:space="preserve"> reports to </w:t>
      </w:r>
      <w:r w:rsidR="006A4089">
        <w:rPr>
          <w:rFonts w:cs="Arial"/>
          <w:color w:val="000000"/>
        </w:rPr>
        <w:t>the VP Sales</w:t>
      </w:r>
      <w:r w:rsidRPr="00BA7711">
        <w:rPr>
          <w:rFonts w:cs="Arial"/>
          <w:color w:val="000000"/>
        </w:rPr>
        <w:t xml:space="preserve"> He/she is responsible for the direction and management of all divisional sales and business development operations, including market competitiveness, pricing, compensation, and strategy. </w:t>
      </w:r>
    </w:p>
    <w:p w:rsidR="000279C9" w:rsidRPr="00BA7711" w:rsidRDefault="000279C9" w:rsidP="000279C9">
      <w:pPr>
        <w:autoSpaceDE w:val="0"/>
        <w:autoSpaceDN w:val="0"/>
        <w:adjustRightInd w:val="0"/>
        <w:rPr>
          <w:rFonts w:cs="Arial"/>
          <w:color w:val="000000"/>
        </w:rPr>
      </w:pPr>
    </w:p>
    <w:p w:rsidR="000279C9" w:rsidRDefault="000279C9" w:rsidP="000279C9">
      <w:pPr>
        <w:keepNext/>
        <w:keepLines/>
        <w:autoSpaceDE w:val="0"/>
        <w:autoSpaceDN w:val="0"/>
        <w:adjustRightInd w:val="0"/>
        <w:rPr>
          <w:rFonts w:cs="Arial"/>
          <w:color w:val="000000"/>
        </w:rPr>
      </w:pPr>
      <w:r w:rsidRPr="000279C9">
        <w:rPr>
          <w:rFonts w:cs="Arial"/>
          <w:b/>
          <w:bCs/>
          <w:color w:val="000000"/>
        </w:rPr>
        <w:t xml:space="preserve">ESSENTIAL DUTIES AND RESPONSIBILITIES </w:t>
      </w:r>
      <w:r w:rsidRPr="000279C9">
        <w:rPr>
          <w:rFonts w:cs="Arial"/>
          <w:color w:val="000000"/>
        </w:rPr>
        <w:t>include the following. Other duties may be assigned.</w:t>
      </w:r>
    </w:p>
    <w:p w:rsidR="006A4089" w:rsidRPr="006A4089" w:rsidRDefault="006A4089" w:rsidP="006A4089">
      <w:pPr>
        <w:pStyle w:val="ListParagraph"/>
        <w:numPr>
          <w:ilvl w:val="0"/>
          <w:numId w:val="6"/>
        </w:numPr>
        <w:autoSpaceDE w:val="0"/>
        <w:autoSpaceDN w:val="0"/>
        <w:adjustRightInd w:val="0"/>
        <w:rPr>
          <w:rFonts w:cs="Arial"/>
          <w:color w:val="000000"/>
        </w:rPr>
      </w:pPr>
      <w:r w:rsidRPr="006A4089">
        <w:rPr>
          <w:rFonts w:cs="Arial"/>
          <w:color w:val="000000"/>
        </w:rPr>
        <w:t>Directs sales forecasting activities and sets performance goals accordingly.</w:t>
      </w:r>
    </w:p>
    <w:p w:rsidR="006A4089" w:rsidRPr="006A4089" w:rsidRDefault="006A4089" w:rsidP="006A4089">
      <w:pPr>
        <w:pStyle w:val="ListParagraph"/>
        <w:numPr>
          <w:ilvl w:val="0"/>
          <w:numId w:val="6"/>
        </w:numPr>
        <w:autoSpaceDE w:val="0"/>
        <w:autoSpaceDN w:val="0"/>
        <w:adjustRightInd w:val="0"/>
        <w:rPr>
          <w:rFonts w:cs="Arial"/>
          <w:color w:val="000000"/>
        </w:rPr>
      </w:pPr>
      <w:r w:rsidRPr="006A4089">
        <w:rPr>
          <w:rFonts w:cs="Arial"/>
          <w:color w:val="000000"/>
        </w:rPr>
        <w:t>Coordinates with Herman Miller to develop annual sales plans.</w:t>
      </w:r>
    </w:p>
    <w:p w:rsidR="006A4089" w:rsidRPr="006A4089" w:rsidRDefault="006A4089" w:rsidP="006A4089">
      <w:pPr>
        <w:pStyle w:val="ListParagraph"/>
        <w:numPr>
          <w:ilvl w:val="0"/>
          <w:numId w:val="6"/>
        </w:numPr>
        <w:autoSpaceDE w:val="0"/>
        <w:autoSpaceDN w:val="0"/>
        <w:adjustRightInd w:val="0"/>
        <w:rPr>
          <w:rFonts w:cs="Arial"/>
          <w:color w:val="000000"/>
        </w:rPr>
      </w:pPr>
      <w:r w:rsidRPr="006A4089">
        <w:rPr>
          <w:rFonts w:cs="Arial"/>
          <w:color w:val="000000"/>
        </w:rPr>
        <w:t>Determines price schedules and discount rates.</w:t>
      </w:r>
    </w:p>
    <w:p w:rsidR="006A4089" w:rsidRPr="006A4089" w:rsidRDefault="006A4089" w:rsidP="006A4089">
      <w:pPr>
        <w:pStyle w:val="ListParagraph"/>
        <w:numPr>
          <w:ilvl w:val="0"/>
          <w:numId w:val="6"/>
        </w:numPr>
        <w:autoSpaceDE w:val="0"/>
        <w:autoSpaceDN w:val="0"/>
        <w:adjustRightInd w:val="0"/>
        <w:rPr>
          <w:rFonts w:cs="Arial"/>
          <w:color w:val="000000"/>
        </w:rPr>
      </w:pPr>
      <w:r w:rsidRPr="006A4089">
        <w:rPr>
          <w:rFonts w:cs="Arial"/>
          <w:color w:val="000000"/>
        </w:rPr>
        <w:t>Responsible for hiring, training, performance evaluations and development of sales personnel.</w:t>
      </w:r>
    </w:p>
    <w:p w:rsidR="006A4089" w:rsidRPr="006A4089" w:rsidRDefault="006A4089" w:rsidP="006A4089">
      <w:pPr>
        <w:pStyle w:val="ListParagraph"/>
        <w:numPr>
          <w:ilvl w:val="0"/>
          <w:numId w:val="6"/>
        </w:numPr>
        <w:autoSpaceDE w:val="0"/>
        <w:autoSpaceDN w:val="0"/>
        <w:adjustRightInd w:val="0"/>
        <w:rPr>
          <w:rFonts w:cs="Arial"/>
          <w:color w:val="000000"/>
        </w:rPr>
      </w:pPr>
      <w:r w:rsidRPr="006A4089">
        <w:rPr>
          <w:rFonts w:cs="Arial"/>
          <w:color w:val="000000"/>
        </w:rPr>
        <w:t xml:space="preserve">Participates in sales presentations to potential clients with sales representatives and </w:t>
      </w:r>
      <w:r>
        <w:rPr>
          <w:rFonts w:cs="Arial"/>
          <w:color w:val="000000"/>
        </w:rPr>
        <w:t>VP Sales.</w:t>
      </w:r>
    </w:p>
    <w:p w:rsidR="006A4089" w:rsidRPr="006A4089" w:rsidRDefault="006A4089" w:rsidP="006A4089">
      <w:pPr>
        <w:pStyle w:val="ListParagraph"/>
        <w:numPr>
          <w:ilvl w:val="0"/>
          <w:numId w:val="6"/>
        </w:numPr>
        <w:autoSpaceDE w:val="0"/>
        <w:autoSpaceDN w:val="0"/>
        <w:adjustRightInd w:val="0"/>
        <w:rPr>
          <w:rFonts w:cs="Arial"/>
          <w:color w:val="000000"/>
        </w:rPr>
      </w:pPr>
      <w:r w:rsidRPr="006A4089">
        <w:rPr>
          <w:rFonts w:cs="Arial"/>
          <w:color w:val="000000"/>
        </w:rPr>
        <w:t>Meets w/key clients, assisting sales representatives with maintaining relationships &amp; negotiating and closing deals.</w:t>
      </w:r>
    </w:p>
    <w:p w:rsidR="006A4089" w:rsidRPr="006A4089" w:rsidRDefault="006A4089" w:rsidP="006A4089">
      <w:pPr>
        <w:pStyle w:val="ListParagraph"/>
        <w:numPr>
          <w:ilvl w:val="0"/>
          <w:numId w:val="6"/>
        </w:numPr>
        <w:autoSpaceDE w:val="0"/>
        <w:autoSpaceDN w:val="0"/>
        <w:adjustRightInd w:val="0"/>
        <w:rPr>
          <w:rFonts w:cs="Arial"/>
          <w:color w:val="000000"/>
        </w:rPr>
      </w:pPr>
      <w:r w:rsidRPr="006A4089">
        <w:rPr>
          <w:rFonts w:cs="Arial"/>
          <w:color w:val="000000"/>
        </w:rPr>
        <w:t>Works with vendors to establish contracts, spiffs, etc.</w:t>
      </w:r>
    </w:p>
    <w:p w:rsidR="00F80705" w:rsidRPr="00242B26" w:rsidRDefault="00F80705" w:rsidP="00F80705">
      <w:pPr>
        <w:pStyle w:val="ListParagraph"/>
        <w:numPr>
          <w:ilvl w:val="0"/>
          <w:numId w:val="4"/>
        </w:numPr>
        <w:autoSpaceDE w:val="0"/>
        <w:autoSpaceDN w:val="0"/>
        <w:adjustRightInd w:val="0"/>
        <w:rPr>
          <w:rFonts w:cs="Calibri"/>
        </w:rPr>
      </w:pPr>
      <w:r w:rsidRPr="00242B26">
        <w:rPr>
          <w:rFonts w:cs="Calibri"/>
        </w:rPr>
        <w:t>Champions an environment of continuous learning. Regularly shares functional, organizational and industry knowledge with team at large in company meetings, functional trainings, and through other media.</w:t>
      </w:r>
    </w:p>
    <w:p w:rsidR="00F80705" w:rsidRPr="00242B26" w:rsidRDefault="00F80705" w:rsidP="00F80705">
      <w:pPr>
        <w:pStyle w:val="ListParagraph"/>
        <w:numPr>
          <w:ilvl w:val="0"/>
          <w:numId w:val="4"/>
        </w:numPr>
        <w:autoSpaceDE w:val="0"/>
        <w:autoSpaceDN w:val="0"/>
        <w:adjustRightInd w:val="0"/>
        <w:rPr>
          <w:rFonts w:cs="Calibri"/>
        </w:rPr>
      </w:pPr>
      <w:r w:rsidRPr="00242B26">
        <w:rPr>
          <w:rFonts w:cs="Calibri"/>
        </w:rPr>
        <w:t>Develops realistic quantifiable milestones and measurements that can encourage raising organizational performance, and measures return on investment. Celebrates accomplishments and achievements of key milestones.</w:t>
      </w:r>
    </w:p>
    <w:p w:rsidR="00F80705" w:rsidRPr="00242B26" w:rsidRDefault="00F80705" w:rsidP="00F80705">
      <w:pPr>
        <w:pStyle w:val="ListParagraph"/>
        <w:numPr>
          <w:ilvl w:val="0"/>
          <w:numId w:val="4"/>
        </w:numPr>
        <w:autoSpaceDE w:val="0"/>
        <w:autoSpaceDN w:val="0"/>
        <w:adjustRightInd w:val="0"/>
      </w:pPr>
      <w:r w:rsidRPr="00242B26">
        <w:rPr>
          <w:rFonts w:cs="Calibri"/>
        </w:rPr>
        <w:t>Develops networks and builds alliances with others (e.g., professional colleagues) both inside and outside the company. Actively assists others both internally and externally to develop collaborative networks in order to meet shared business objectives. Is seen as a thought leader in the community.</w:t>
      </w:r>
    </w:p>
    <w:p w:rsidR="000279C9" w:rsidRPr="000279C9" w:rsidRDefault="000279C9" w:rsidP="000279C9">
      <w:pPr>
        <w:pStyle w:val="ListParagraph"/>
        <w:numPr>
          <w:ilvl w:val="0"/>
          <w:numId w:val="4"/>
        </w:numPr>
        <w:autoSpaceDE w:val="0"/>
        <w:autoSpaceDN w:val="0"/>
        <w:adjustRightInd w:val="0"/>
        <w:rPr>
          <w:rFonts w:cs="Arial"/>
          <w:color w:val="000000"/>
        </w:rPr>
      </w:pPr>
      <w:r w:rsidRPr="000279C9">
        <w:rPr>
          <w:rFonts w:cs="Arial"/>
          <w:color w:val="000000"/>
        </w:rPr>
        <w:t xml:space="preserve">Is a role model for the company </w:t>
      </w:r>
      <w:proofErr w:type="gramStart"/>
      <w:r w:rsidRPr="000279C9">
        <w:rPr>
          <w:rFonts w:cs="Arial"/>
          <w:color w:val="000000"/>
        </w:rPr>
        <w:t>culture.</w:t>
      </w:r>
      <w:proofErr w:type="gramEnd"/>
      <w:r w:rsidRPr="000279C9">
        <w:rPr>
          <w:rFonts w:cs="Arial"/>
          <w:color w:val="000000"/>
        </w:rPr>
        <w:t xml:space="preserve"> </w:t>
      </w:r>
    </w:p>
    <w:p w:rsidR="000279C9" w:rsidRPr="000279C9" w:rsidRDefault="000279C9" w:rsidP="000279C9">
      <w:pPr>
        <w:pStyle w:val="ListParagraph"/>
        <w:numPr>
          <w:ilvl w:val="0"/>
          <w:numId w:val="4"/>
        </w:numPr>
        <w:autoSpaceDE w:val="0"/>
        <w:autoSpaceDN w:val="0"/>
        <w:adjustRightInd w:val="0"/>
        <w:rPr>
          <w:rFonts w:cs="Arial"/>
          <w:color w:val="000000"/>
        </w:rPr>
      </w:pPr>
      <w:r w:rsidRPr="000279C9">
        <w:rPr>
          <w:rFonts w:cs="Arial"/>
          <w:color w:val="000000"/>
        </w:rPr>
        <w:t xml:space="preserve">Builds relationships with outside constituents such as customers, A&amp;D firms, real estate firms and project management firms. </w:t>
      </w:r>
    </w:p>
    <w:p w:rsidR="000279C9" w:rsidRPr="000279C9" w:rsidRDefault="000279C9" w:rsidP="000279C9">
      <w:pPr>
        <w:pStyle w:val="ListParagraph"/>
        <w:numPr>
          <w:ilvl w:val="0"/>
          <w:numId w:val="4"/>
        </w:numPr>
        <w:autoSpaceDE w:val="0"/>
        <w:autoSpaceDN w:val="0"/>
        <w:adjustRightInd w:val="0"/>
        <w:rPr>
          <w:rFonts w:cs="Arial"/>
          <w:color w:val="000000"/>
        </w:rPr>
      </w:pPr>
      <w:r w:rsidRPr="000279C9">
        <w:rPr>
          <w:rFonts w:cs="Arial"/>
          <w:color w:val="000000"/>
        </w:rPr>
        <w:t xml:space="preserve">Manages overall sales process for division, set and manages appropriate metrics for sales funnel management. </w:t>
      </w:r>
    </w:p>
    <w:p w:rsidR="000279C9" w:rsidRPr="000279C9" w:rsidRDefault="000279C9" w:rsidP="000279C9">
      <w:pPr>
        <w:pStyle w:val="ListParagraph"/>
        <w:numPr>
          <w:ilvl w:val="0"/>
          <w:numId w:val="4"/>
        </w:numPr>
        <w:autoSpaceDE w:val="0"/>
        <w:autoSpaceDN w:val="0"/>
        <w:adjustRightInd w:val="0"/>
        <w:rPr>
          <w:rFonts w:cs="Arial"/>
          <w:color w:val="000000"/>
        </w:rPr>
      </w:pPr>
      <w:r w:rsidRPr="000279C9">
        <w:rPr>
          <w:rFonts w:cs="Arial"/>
          <w:color w:val="000000"/>
        </w:rPr>
        <w:t xml:space="preserve">Achieves targeted results in sales, gross margin and divisional contribution. </w:t>
      </w:r>
    </w:p>
    <w:p w:rsidR="000279C9" w:rsidRPr="000279C9" w:rsidRDefault="000279C9" w:rsidP="000279C9">
      <w:pPr>
        <w:pStyle w:val="ListParagraph"/>
        <w:numPr>
          <w:ilvl w:val="0"/>
          <w:numId w:val="4"/>
        </w:numPr>
        <w:autoSpaceDE w:val="0"/>
        <w:autoSpaceDN w:val="0"/>
        <w:adjustRightInd w:val="0"/>
        <w:rPr>
          <w:rFonts w:cs="Arial"/>
          <w:color w:val="000000"/>
        </w:rPr>
      </w:pPr>
      <w:r w:rsidRPr="000279C9">
        <w:rPr>
          <w:rFonts w:cs="Arial"/>
          <w:color w:val="000000"/>
        </w:rPr>
        <w:t>Participates in sales presentations to potential clients with sales representatives.  Assists with negotiating and closing deals.</w:t>
      </w:r>
    </w:p>
    <w:p w:rsidR="000279C9" w:rsidRPr="000279C9" w:rsidRDefault="000279C9" w:rsidP="000279C9">
      <w:pPr>
        <w:pStyle w:val="ListParagraph"/>
        <w:numPr>
          <w:ilvl w:val="0"/>
          <w:numId w:val="4"/>
        </w:numPr>
        <w:autoSpaceDE w:val="0"/>
        <w:autoSpaceDN w:val="0"/>
        <w:adjustRightInd w:val="0"/>
        <w:rPr>
          <w:rFonts w:cs="Arial"/>
          <w:color w:val="000000"/>
        </w:rPr>
      </w:pPr>
      <w:r w:rsidRPr="000279C9">
        <w:rPr>
          <w:rFonts w:cs="Arial"/>
          <w:color w:val="000000"/>
        </w:rPr>
        <w:t>Analyzes and controls expenditures of the division to conform to budgetary requirements.</w:t>
      </w:r>
    </w:p>
    <w:p w:rsidR="000279C9" w:rsidRPr="000279C9" w:rsidRDefault="000279C9" w:rsidP="000279C9">
      <w:pPr>
        <w:pStyle w:val="ListParagraph"/>
        <w:numPr>
          <w:ilvl w:val="0"/>
          <w:numId w:val="4"/>
        </w:numPr>
        <w:autoSpaceDE w:val="0"/>
        <w:autoSpaceDN w:val="0"/>
        <w:adjustRightInd w:val="0"/>
        <w:rPr>
          <w:rFonts w:cs="Arial"/>
          <w:color w:val="000000"/>
        </w:rPr>
      </w:pPr>
      <w:r w:rsidRPr="000279C9">
        <w:rPr>
          <w:rFonts w:cs="Arial"/>
          <w:color w:val="000000"/>
        </w:rPr>
        <w:t>Develops strong relationships with other managers to focus support for sales activities, resulting in customers satisfaction</w:t>
      </w:r>
    </w:p>
    <w:p w:rsidR="000279C9" w:rsidRPr="00BA7711" w:rsidRDefault="000279C9" w:rsidP="000279C9">
      <w:pPr>
        <w:autoSpaceDE w:val="0"/>
        <w:autoSpaceDN w:val="0"/>
        <w:adjustRightInd w:val="0"/>
        <w:rPr>
          <w:rFonts w:cs="Arial"/>
          <w:color w:val="000000"/>
        </w:rPr>
      </w:pPr>
    </w:p>
    <w:p w:rsidR="000279C9" w:rsidRPr="00BA7711" w:rsidRDefault="000279C9" w:rsidP="000279C9">
      <w:pPr>
        <w:autoSpaceDE w:val="0"/>
        <w:autoSpaceDN w:val="0"/>
        <w:adjustRightInd w:val="0"/>
        <w:rPr>
          <w:rFonts w:cs="Arial"/>
          <w:b/>
          <w:bCs/>
          <w:color w:val="000000"/>
        </w:rPr>
      </w:pPr>
      <w:r w:rsidRPr="00BA7711">
        <w:rPr>
          <w:rFonts w:cs="Arial"/>
          <w:b/>
          <w:bCs/>
          <w:color w:val="000000"/>
        </w:rPr>
        <w:t>SUPERVISORY RESPONSIBILITIES</w:t>
      </w:r>
    </w:p>
    <w:p w:rsidR="000279C9" w:rsidRPr="00BA7711" w:rsidRDefault="000279C9" w:rsidP="000279C9">
      <w:pPr>
        <w:autoSpaceDE w:val="0"/>
        <w:autoSpaceDN w:val="0"/>
        <w:adjustRightInd w:val="0"/>
        <w:rPr>
          <w:rFonts w:cs="Arial"/>
          <w:color w:val="000000"/>
        </w:rPr>
      </w:pPr>
      <w:r w:rsidRPr="00BA7711">
        <w:rPr>
          <w:rFonts w:cs="Arial"/>
          <w:color w:val="000000"/>
        </w:rPr>
        <w:lastRenderedPageBreak/>
        <w:t>Directs the activities of the sales division. Carries out supervisory duties in accordance with the organization's policies and applicable laws. Responsibilities include interviewing, hiring, and training employees; planning, assigning, and directing performance; rewarding and disciplining employees; addressing complaints and resolving problems.</w:t>
      </w:r>
    </w:p>
    <w:p w:rsidR="000279C9" w:rsidRDefault="000279C9" w:rsidP="000279C9">
      <w:pPr>
        <w:autoSpaceDE w:val="0"/>
        <w:autoSpaceDN w:val="0"/>
        <w:adjustRightInd w:val="0"/>
        <w:rPr>
          <w:rFonts w:cs="Arial"/>
          <w:b/>
          <w:bCs/>
          <w:color w:val="000000"/>
        </w:rPr>
      </w:pPr>
    </w:p>
    <w:p w:rsidR="000279C9" w:rsidRPr="00BA7711" w:rsidRDefault="000279C9" w:rsidP="000279C9">
      <w:pPr>
        <w:autoSpaceDE w:val="0"/>
        <w:autoSpaceDN w:val="0"/>
        <w:adjustRightInd w:val="0"/>
        <w:rPr>
          <w:rFonts w:cs="Arial"/>
          <w:b/>
          <w:bCs/>
          <w:color w:val="000000"/>
        </w:rPr>
      </w:pPr>
      <w:r w:rsidRPr="00BA7711">
        <w:rPr>
          <w:rFonts w:cs="Arial"/>
          <w:b/>
          <w:bCs/>
          <w:color w:val="000000"/>
        </w:rPr>
        <w:t>EDUCATION and/or EXPERIENCE</w:t>
      </w:r>
    </w:p>
    <w:p w:rsidR="000279C9" w:rsidRPr="00AC473F" w:rsidRDefault="000279C9" w:rsidP="000279C9">
      <w:pPr>
        <w:autoSpaceDE w:val="0"/>
        <w:autoSpaceDN w:val="0"/>
        <w:adjustRightInd w:val="0"/>
        <w:rPr>
          <w:rFonts w:cs="Arial"/>
          <w:color w:val="000000"/>
        </w:rPr>
      </w:pPr>
      <w:r w:rsidRPr="00AC473F">
        <w:rPr>
          <w:rFonts w:cs="Arial"/>
          <w:color w:val="000000"/>
        </w:rPr>
        <w:t xml:space="preserve">Bachelor's degree (B. A. or B.S.) in marketing, communications or business administration or equivalent experience is required and MBA is a plus.  </w:t>
      </w:r>
      <w:r w:rsidR="006A4089">
        <w:rPr>
          <w:rFonts w:cs="Arial"/>
          <w:color w:val="000000"/>
        </w:rPr>
        <w:t xml:space="preserve">Eight </w:t>
      </w:r>
      <w:r w:rsidRPr="00AC473F">
        <w:rPr>
          <w:rFonts w:cs="Arial"/>
          <w:color w:val="000000"/>
        </w:rPr>
        <w:t>plus years</w:t>
      </w:r>
      <w:r w:rsidR="006A4089">
        <w:rPr>
          <w:rFonts w:cs="Arial"/>
          <w:color w:val="000000"/>
        </w:rPr>
        <w:t xml:space="preserve"> sales and marketing experience. </w:t>
      </w:r>
      <w:r w:rsidRPr="00AC473F">
        <w:rPr>
          <w:rFonts w:cs="Arial"/>
          <w:color w:val="000000"/>
        </w:rPr>
        <w:t xml:space="preserve">Comfortable dealing with people from all levels including C-level executives, users, and business influencers.  Working knowledge of product lines.  Excellent written and verbal communications skills. Proven track record in managing a direct sales team.  </w:t>
      </w:r>
    </w:p>
    <w:p w:rsidR="000279C9" w:rsidRPr="00AC473F" w:rsidRDefault="000279C9" w:rsidP="000279C9">
      <w:pPr>
        <w:autoSpaceDE w:val="0"/>
        <w:autoSpaceDN w:val="0"/>
        <w:adjustRightInd w:val="0"/>
        <w:rPr>
          <w:rFonts w:cs="Arial"/>
          <w:color w:val="000000"/>
        </w:rPr>
      </w:pPr>
    </w:p>
    <w:p w:rsidR="000279C9" w:rsidRPr="000279C9" w:rsidRDefault="000279C9" w:rsidP="000279C9">
      <w:pPr>
        <w:autoSpaceDE w:val="0"/>
        <w:autoSpaceDN w:val="0"/>
        <w:adjustRightInd w:val="0"/>
        <w:rPr>
          <w:rFonts w:cs="Arial"/>
          <w:b/>
          <w:color w:val="000000"/>
        </w:rPr>
      </w:pPr>
      <w:r w:rsidRPr="000279C9">
        <w:rPr>
          <w:rFonts w:cs="Arial"/>
          <w:b/>
          <w:color w:val="000000"/>
        </w:rPr>
        <w:t>QUALIFICATIONS</w:t>
      </w:r>
    </w:p>
    <w:p w:rsidR="000279C9" w:rsidRPr="00BA7711" w:rsidRDefault="000279C9" w:rsidP="000279C9">
      <w:pPr>
        <w:autoSpaceDE w:val="0"/>
        <w:autoSpaceDN w:val="0"/>
        <w:adjustRightInd w:val="0"/>
        <w:rPr>
          <w:rFonts w:cs="Arial"/>
          <w:color w:val="000000"/>
        </w:rPr>
      </w:pPr>
      <w:r w:rsidRPr="00BA7711">
        <w:rPr>
          <w:rFonts w:cs="Arial"/>
          <w:color w:val="000000"/>
        </w:rPr>
        <w:t>Ability to plan and manage at both the strategic and operational levels. Established contacts and relationships with potential customers and business influencers.</w:t>
      </w:r>
      <w:r>
        <w:rPr>
          <w:rFonts w:cs="Arial"/>
          <w:color w:val="000000"/>
        </w:rPr>
        <w:t xml:space="preserve"> </w:t>
      </w:r>
      <w:r w:rsidRPr="00BA7711">
        <w:rPr>
          <w:rFonts w:cs="Arial"/>
          <w:color w:val="000000"/>
        </w:rPr>
        <w:t>Outstanding consultative selling abilities and excellent interpersonal skills with executive level customers and partners.</w:t>
      </w:r>
      <w:r>
        <w:rPr>
          <w:rFonts w:cs="Arial"/>
          <w:color w:val="000000"/>
        </w:rPr>
        <w:t xml:space="preserve"> </w:t>
      </w:r>
      <w:r w:rsidRPr="00BA7711">
        <w:rPr>
          <w:rFonts w:cs="Arial"/>
          <w:color w:val="000000"/>
        </w:rPr>
        <w:t>Proven sales track record in a new product/new market environment. Ability to work collaboratively with colleagues and staff to create a results driven, team oriented environment.</w:t>
      </w:r>
      <w:r>
        <w:rPr>
          <w:rFonts w:cs="Arial"/>
          <w:color w:val="000000"/>
        </w:rPr>
        <w:t xml:space="preserve"> </w:t>
      </w:r>
      <w:r w:rsidRPr="00BA7711">
        <w:rPr>
          <w:rFonts w:cs="Arial"/>
          <w:color w:val="000000"/>
        </w:rPr>
        <w:t xml:space="preserve">Experience with a specific sales methodology, sales funnel management. Experience in choosing, deploying and using marketing and sales software applications. Capacity to assume more significant executive responsibilities over time. </w:t>
      </w:r>
    </w:p>
    <w:p w:rsidR="000279C9" w:rsidRPr="00BA7711" w:rsidRDefault="000279C9" w:rsidP="000279C9">
      <w:pPr>
        <w:autoSpaceDE w:val="0"/>
        <w:autoSpaceDN w:val="0"/>
        <w:adjustRightInd w:val="0"/>
        <w:rPr>
          <w:rFonts w:cs="Arial"/>
          <w:color w:val="000000"/>
        </w:rPr>
      </w:pPr>
    </w:p>
    <w:p w:rsidR="000279C9" w:rsidRPr="00BA7711" w:rsidRDefault="000279C9" w:rsidP="000279C9">
      <w:pPr>
        <w:autoSpaceDE w:val="0"/>
        <w:autoSpaceDN w:val="0"/>
        <w:adjustRightInd w:val="0"/>
        <w:rPr>
          <w:rFonts w:cs="Arial"/>
          <w:b/>
          <w:bCs/>
          <w:color w:val="000000"/>
        </w:rPr>
      </w:pPr>
      <w:r w:rsidRPr="00BA7711">
        <w:rPr>
          <w:rFonts w:cs="Arial"/>
          <w:b/>
          <w:bCs/>
          <w:color w:val="000000"/>
        </w:rPr>
        <w:t xml:space="preserve">LANGUAGE SKILLS </w:t>
      </w:r>
    </w:p>
    <w:p w:rsidR="000279C9" w:rsidRPr="00BA7711" w:rsidRDefault="000279C9" w:rsidP="000279C9">
      <w:pPr>
        <w:autoSpaceDE w:val="0"/>
        <w:autoSpaceDN w:val="0"/>
        <w:adjustRightInd w:val="0"/>
        <w:rPr>
          <w:rFonts w:cs="Arial"/>
          <w:color w:val="000000"/>
        </w:rPr>
      </w:pPr>
      <w:r w:rsidRPr="00BA7711">
        <w:rPr>
          <w:rFonts w:cs="Arial"/>
          <w:color w:val="000000"/>
        </w:rPr>
        <w:t>Ability to respond to complex inquiries or complaints from customers or members of the business community. Ability to write speeches and effectively present information to top management in client organizations, public groups, and other outside entities.</w:t>
      </w:r>
    </w:p>
    <w:p w:rsidR="000279C9" w:rsidRPr="00BA7711" w:rsidRDefault="000279C9" w:rsidP="000279C9">
      <w:pPr>
        <w:autoSpaceDE w:val="0"/>
        <w:autoSpaceDN w:val="0"/>
        <w:adjustRightInd w:val="0"/>
        <w:rPr>
          <w:rFonts w:cs="Arial"/>
          <w:color w:val="000000"/>
        </w:rPr>
      </w:pPr>
    </w:p>
    <w:p w:rsidR="000279C9" w:rsidRPr="00BA7711" w:rsidRDefault="000279C9" w:rsidP="000279C9">
      <w:pPr>
        <w:autoSpaceDE w:val="0"/>
        <w:autoSpaceDN w:val="0"/>
        <w:adjustRightInd w:val="0"/>
        <w:rPr>
          <w:rFonts w:cs="Arial"/>
          <w:b/>
          <w:bCs/>
          <w:color w:val="000000"/>
        </w:rPr>
      </w:pPr>
      <w:r w:rsidRPr="00BA7711">
        <w:rPr>
          <w:rFonts w:cs="Arial"/>
          <w:b/>
          <w:bCs/>
          <w:color w:val="000000"/>
        </w:rPr>
        <w:t>REASONING ABILITY</w:t>
      </w:r>
    </w:p>
    <w:p w:rsidR="000279C9" w:rsidRPr="00BA7711" w:rsidRDefault="000279C9" w:rsidP="000279C9">
      <w:pPr>
        <w:autoSpaceDE w:val="0"/>
        <w:autoSpaceDN w:val="0"/>
        <w:adjustRightInd w:val="0"/>
        <w:rPr>
          <w:rFonts w:cs="Arial"/>
          <w:color w:val="000000"/>
        </w:rPr>
      </w:pPr>
      <w:r w:rsidRPr="00BA7711">
        <w:rPr>
          <w:rFonts w:cs="Arial"/>
          <w:color w:val="000000"/>
        </w:rPr>
        <w:t>Ability to define problems, collect data, establish facts, and draw valid conclusions. Ability to interpret an extensive variety of technical instructions in mathematical or diagram form and deal with several abstract and concrete variables.</w:t>
      </w:r>
    </w:p>
    <w:p w:rsidR="000279C9" w:rsidRPr="00BA7711" w:rsidRDefault="000279C9" w:rsidP="000279C9">
      <w:pPr>
        <w:autoSpaceDE w:val="0"/>
        <w:autoSpaceDN w:val="0"/>
        <w:adjustRightInd w:val="0"/>
        <w:rPr>
          <w:rFonts w:cs="Arial"/>
          <w:color w:val="000000"/>
        </w:rPr>
      </w:pPr>
    </w:p>
    <w:p w:rsidR="000279C9" w:rsidRPr="00BA7711" w:rsidRDefault="000279C9" w:rsidP="000279C9">
      <w:pPr>
        <w:autoSpaceDE w:val="0"/>
        <w:autoSpaceDN w:val="0"/>
        <w:adjustRightInd w:val="0"/>
        <w:rPr>
          <w:rFonts w:cs="Arial"/>
          <w:b/>
          <w:bCs/>
          <w:color w:val="000000"/>
        </w:rPr>
      </w:pPr>
      <w:r w:rsidRPr="00BA7711">
        <w:rPr>
          <w:rFonts w:cs="Arial"/>
          <w:b/>
          <w:bCs/>
          <w:color w:val="000000"/>
        </w:rPr>
        <w:t>PHYSICAL DEMANDS</w:t>
      </w:r>
    </w:p>
    <w:p w:rsidR="000279C9" w:rsidRPr="00BA7711" w:rsidRDefault="000279C9" w:rsidP="000279C9">
      <w:pPr>
        <w:autoSpaceDE w:val="0"/>
        <w:autoSpaceDN w:val="0"/>
        <w:adjustRightInd w:val="0"/>
        <w:rPr>
          <w:rFonts w:cs="Arial"/>
          <w:color w:val="000000"/>
        </w:rPr>
      </w:pPr>
      <w:r w:rsidRPr="00BA7711">
        <w:rPr>
          <w:rFonts w:cs="Arial"/>
          <w:color w:val="000000"/>
        </w:rPr>
        <w:t>While performing the duties of this job, the employee is regularly required to talk or hear. The employee frequently is required to sit; use hands to finger, handle, or feel; and reach with hands and arms. The employee is occasionally required to stand. Specific vision abilities required by this job include close vision, color vision, depth perception, and ability to adjust focus.</w:t>
      </w:r>
    </w:p>
    <w:p w:rsidR="000279C9" w:rsidRPr="00BA7711" w:rsidRDefault="000279C9" w:rsidP="000279C9">
      <w:pPr>
        <w:autoSpaceDE w:val="0"/>
        <w:autoSpaceDN w:val="0"/>
        <w:adjustRightInd w:val="0"/>
        <w:rPr>
          <w:rFonts w:cs="Arial"/>
          <w:color w:val="000000"/>
        </w:rPr>
      </w:pPr>
    </w:p>
    <w:p w:rsidR="000279C9" w:rsidRPr="00BA7711" w:rsidRDefault="000279C9" w:rsidP="000279C9">
      <w:pPr>
        <w:autoSpaceDE w:val="0"/>
        <w:autoSpaceDN w:val="0"/>
        <w:adjustRightInd w:val="0"/>
        <w:rPr>
          <w:rFonts w:cs="Arial"/>
          <w:b/>
          <w:bCs/>
          <w:color w:val="000000"/>
        </w:rPr>
      </w:pPr>
      <w:r w:rsidRPr="00BA7711">
        <w:rPr>
          <w:rFonts w:cs="Arial"/>
          <w:b/>
          <w:bCs/>
          <w:color w:val="000000"/>
        </w:rPr>
        <w:t>WORK ENVIRONMENT</w:t>
      </w:r>
    </w:p>
    <w:p w:rsidR="000279C9" w:rsidRPr="00BA7711" w:rsidRDefault="000279C9" w:rsidP="000279C9">
      <w:pPr>
        <w:autoSpaceDE w:val="0"/>
        <w:autoSpaceDN w:val="0"/>
        <w:adjustRightInd w:val="0"/>
        <w:rPr>
          <w:rFonts w:cs="Arial"/>
          <w:color w:val="000000"/>
        </w:rPr>
      </w:pPr>
      <w:r w:rsidRPr="00BA7711">
        <w:rPr>
          <w:rFonts w:cs="Arial"/>
          <w:color w:val="000000"/>
        </w:rPr>
        <w:t>The physical environment is consistent with most professional service organizations. The noise level in the work environment is usually moderate.</w:t>
      </w:r>
    </w:p>
    <w:p w:rsidR="000279C9" w:rsidRPr="00BA7711" w:rsidRDefault="000279C9" w:rsidP="000279C9"/>
    <w:p w:rsidR="00A52219" w:rsidRPr="00A52219" w:rsidRDefault="00B247FC" w:rsidP="000279C9">
      <w:pPr>
        <w:autoSpaceDE w:val="0"/>
        <w:autoSpaceDN w:val="0"/>
        <w:adjustRightInd w:val="0"/>
        <w:rPr>
          <w:rFonts w:cs="Arial"/>
          <w:color w:val="000000"/>
        </w:rPr>
      </w:pPr>
      <w:r w:rsidRPr="00B247FC">
        <w:rPr>
          <w:rFonts w:cs="Arial"/>
          <w:color w:val="000000"/>
        </w:rPr>
        <w:t>Equal Opportunity Employer–minorities/females/veterans/individuals with disabilities/sexual orientation/gender identity.</w:t>
      </w:r>
      <w:bookmarkStart w:id="0" w:name="_GoBack"/>
      <w:bookmarkEnd w:id="0"/>
    </w:p>
    <w:sectPr w:rsidR="00A52219" w:rsidRPr="00A52219" w:rsidSect="00917D7C">
      <w:headerReference w:type="default" r:id="rId7"/>
      <w:footerReference w:type="default" r:id="rId8"/>
      <w:headerReference w:type="first" r:id="rId9"/>
      <w:pgSz w:w="12240" w:h="15840"/>
      <w:pgMar w:top="648" w:right="1080" w:bottom="720" w:left="1080" w:header="720" w:footer="7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C15" w:rsidRDefault="00683C15" w:rsidP="00683C15">
      <w:r>
        <w:separator/>
      </w:r>
    </w:p>
  </w:endnote>
  <w:endnote w:type="continuationSeparator" w:id="0">
    <w:p w:rsidR="00683C15" w:rsidRDefault="00683C15" w:rsidP="00683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C15" w:rsidRDefault="00683C15" w:rsidP="00683C15">
      <w:r>
        <w:separator/>
      </w:r>
    </w:p>
  </w:footnote>
  <w:footnote w:type="continuationSeparator" w:id="0">
    <w:p w:rsidR="00683C15" w:rsidRDefault="00683C15" w:rsidP="00683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3C15" w:rsidRDefault="00683C15" w:rsidP="00F175C0">
    <w:pPr>
      <w:pStyle w:val="Header"/>
      <w:ind w:left="-5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93" w:rsidRDefault="003B5F93">
    <w:pPr>
      <w:pStyle w:val="Header"/>
    </w:pPr>
    <w:r>
      <w:rPr>
        <w:noProof/>
      </w:rPr>
      <w:drawing>
        <wp:inline distT="0" distB="0" distL="0" distR="0" wp14:anchorId="568D7C93" wp14:editId="0CF0F7A9">
          <wp:extent cx="1659494"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vot Logo - New.JPG"/>
                  <pic:cNvPicPr/>
                </pic:nvPicPr>
                <pic:blipFill>
                  <a:blip r:embed="rId1">
                    <a:extLst>
                      <a:ext uri="{28A0092B-C50C-407E-A947-70E740481C1C}">
                        <a14:useLocalDpi xmlns:a14="http://schemas.microsoft.com/office/drawing/2010/main" val="0"/>
                      </a:ext>
                    </a:extLst>
                  </a:blip>
                  <a:stretch>
                    <a:fillRect/>
                  </a:stretch>
                </pic:blipFill>
                <pic:spPr>
                  <a:xfrm>
                    <a:off x="0" y="0"/>
                    <a:ext cx="1659494" cy="7315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8B6"/>
    <w:multiLevelType w:val="hybridMultilevel"/>
    <w:tmpl w:val="1166E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2618"/>
    <w:multiLevelType w:val="hybridMultilevel"/>
    <w:tmpl w:val="46E89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022A9"/>
    <w:multiLevelType w:val="hybridMultilevel"/>
    <w:tmpl w:val="B8A2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70347E"/>
    <w:multiLevelType w:val="hybridMultilevel"/>
    <w:tmpl w:val="161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A15B45"/>
    <w:multiLevelType w:val="hybridMultilevel"/>
    <w:tmpl w:val="4564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74DD9"/>
    <w:multiLevelType w:val="hybridMultilevel"/>
    <w:tmpl w:val="7C2C0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QzNDEAQmMTMzNzQyUdpeDU4uLM/DyQAqNaAEtn5/ssAAAA"/>
  </w:docVars>
  <w:rsids>
    <w:rsidRoot w:val="00683C15"/>
    <w:rsid w:val="000279C9"/>
    <w:rsid w:val="00117119"/>
    <w:rsid w:val="001A5C39"/>
    <w:rsid w:val="001F2414"/>
    <w:rsid w:val="00201746"/>
    <w:rsid w:val="00215DE9"/>
    <w:rsid w:val="00227813"/>
    <w:rsid w:val="00287940"/>
    <w:rsid w:val="002D1BB3"/>
    <w:rsid w:val="0031591F"/>
    <w:rsid w:val="0034347E"/>
    <w:rsid w:val="00343C49"/>
    <w:rsid w:val="00344D6C"/>
    <w:rsid w:val="003744D1"/>
    <w:rsid w:val="00395BD9"/>
    <w:rsid w:val="003B5F93"/>
    <w:rsid w:val="00414C12"/>
    <w:rsid w:val="00416B3E"/>
    <w:rsid w:val="00417397"/>
    <w:rsid w:val="00426A92"/>
    <w:rsid w:val="0044352A"/>
    <w:rsid w:val="004A1B23"/>
    <w:rsid w:val="004B09E8"/>
    <w:rsid w:val="004E3683"/>
    <w:rsid w:val="00533AB5"/>
    <w:rsid w:val="00537052"/>
    <w:rsid w:val="005377E8"/>
    <w:rsid w:val="00553CB3"/>
    <w:rsid w:val="00583C4A"/>
    <w:rsid w:val="005D3F0C"/>
    <w:rsid w:val="00602CD2"/>
    <w:rsid w:val="00683C15"/>
    <w:rsid w:val="006A4089"/>
    <w:rsid w:val="006B057A"/>
    <w:rsid w:val="006B7718"/>
    <w:rsid w:val="006C324F"/>
    <w:rsid w:val="006D2CD4"/>
    <w:rsid w:val="006E1B72"/>
    <w:rsid w:val="006E26A0"/>
    <w:rsid w:val="006E7CAB"/>
    <w:rsid w:val="0070485F"/>
    <w:rsid w:val="007251C3"/>
    <w:rsid w:val="00734A9D"/>
    <w:rsid w:val="00772EA2"/>
    <w:rsid w:val="00790E04"/>
    <w:rsid w:val="007E0D79"/>
    <w:rsid w:val="0080055D"/>
    <w:rsid w:val="008044EB"/>
    <w:rsid w:val="00845F73"/>
    <w:rsid w:val="008A15D1"/>
    <w:rsid w:val="008D7864"/>
    <w:rsid w:val="009162E3"/>
    <w:rsid w:val="00917D7C"/>
    <w:rsid w:val="0092119F"/>
    <w:rsid w:val="00972924"/>
    <w:rsid w:val="00982D9F"/>
    <w:rsid w:val="00997924"/>
    <w:rsid w:val="009A1DD5"/>
    <w:rsid w:val="009A7719"/>
    <w:rsid w:val="00A52219"/>
    <w:rsid w:val="00AC473F"/>
    <w:rsid w:val="00AC76FB"/>
    <w:rsid w:val="00B10D03"/>
    <w:rsid w:val="00B247FC"/>
    <w:rsid w:val="00B45F67"/>
    <w:rsid w:val="00BA35B1"/>
    <w:rsid w:val="00BF06DA"/>
    <w:rsid w:val="00C078FC"/>
    <w:rsid w:val="00C24BD4"/>
    <w:rsid w:val="00C264EB"/>
    <w:rsid w:val="00C74671"/>
    <w:rsid w:val="00CB2ED5"/>
    <w:rsid w:val="00CD746B"/>
    <w:rsid w:val="00DB7DE1"/>
    <w:rsid w:val="00E1122F"/>
    <w:rsid w:val="00E64125"/>
    <w:rsid w:val="00E94E83"/>
    <w:rsid w:val="00EB7704"/>
    <w:rsid w:val="00F175C0"/>
    <w:rsid w:val="00F80705"/>
    <w:rsid w:val="00FE2939"/>
    <w:rsid w:val="00FE4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40B5835-4FB8-4E29-B926-870AC99B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15"/>
    <w:pPr>
      <w:tabs>
        <w:tab w:val="center" w:pos="4680"/>
        <w:tab w:val="right" w:pos="9360"/>
      </w:tabs>
    </w:pPr>
  </w:style>
  <w:style w:type="character" w:customStyle="1" w:styleId="HeaderChar">
    <w:name w:val="Header Char"/>
    <w:basedOn w:val="DefaultParagraphFont"/>
    <w:link w:val="Header"/>
    <w:uiPriority w:val="99"/>
    <w:rsid w:val="00683C15"/>
  </w:style>
  <w:style w:type="paragraph" w:styleId="Footer">
    <w:name w:val="footer"/>
    <w:basedOn w:val="Normal"/>
    <w:link w:val="FooterChar"/>
    <w:uiPriority w:val="99"/>
    <w:unhideWhenUsed/>
    <w:rsid w:val="00683C15"/>
    <w:pPr>
      <w:tabs>
        <w:tab w:val="center" w:pos="4680"/>
        <w:tab w:val="right" w:pos="9360"/>
      </w:tabs>
    </w:pPr>
  </w:style>
  <w:style w:type="character" w:customStyle="1" w:styleId="FooterChar">
    <w:name w:val="Footer Char"/>
    <w:basedOn w:val="DefaultParagraphFont"/>
    <w:link w:val="Footer"/>
    <w:uiPriority w:val="99"/>
    <w:rsid w:val="00683C15"/>
  </w:style>
  <w:style w:type="paragraph" w:styleId="BalloonText">
    <w:name w:val="Balloon Text"/>
    <w:basedOn w:val="Normal"/>
    <w:link w:val="BalloonTextChar"/>
    <w:uiPriority w:val="99"/>
    <w:semiHidden/>
    <w:unhideWhenUsed/>
    <w:rsid w:val="00F175C0"/>
    <w:rPr>
      <w:rFonts w:ascii="Tahoma" w:hAnsi="Tahoma" w:cs="Tahoma"/>
      <w:sz w:val="16"/>
      <w:szCs w:val="16"/>
    </w:rPr>
  </w:style>
  <w:style w:type="character" w:customStyle="1" w:styleId="BalloonTextChar">
    <w:name w:val="Balloon Text Char"/>
    <w:basedOn w:val="DefaultParagraphFont"/>
    <w:link w:val="BalloonText"/>
    <w:uiPriority w:val="99"/>
    <w:semiHidden/>
    <w:rsid w:val="00F175C0"/>
    <w:rPr>
      <w:rFonts w:ascii="Tahoma" w:hAnsi="Tahoma" w:cs="Tahoma"/>
      <w:sz w:val="16"/>
      <w:szCs w:val="16"/>
    </w:rPr>
  </w:style>
  <w:style w:type="table" w:styleId="TableGrid">
    <w:name w:val="Table Grid"/>
    <w:basedOn w:val="TableNormal"/>
    <w:uiPriority w:val="59"/>
    <w:rsid w:val="00F17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3F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60279">
      <w:bodyDiv w:val="1"/>
      <w:marLeft w:val="0"/>
      <w:marRight w:val="0"/>
      <w:marTop w:val="0"/>
      <w:marBottom w:val="0"/>
      <w:divBdr>
        <w:top w:val="none" w:sz="0" w:space="0" w:color="auto"/>
        <w:left w:val="none" w:sz="0" w:space="0" w:color="auto"/>
        <w:bottom w:val="none" w:sz="0" w:space="0" w:color="auto"/>
        <w:right w:val="none" w:sz="0" w:space="0" w:color="auto"/>
      </w:divBdr>
    </w:div>
    <w:div w:id="470289130">
      <w:bodyDiv w:val="1"/>
      <w:marLeft w:val="0"/>
      <w:marRight w:val="0"/>
      <w:marTop w:val="0"/>
      <w:marBottom w:val="0"/>
      <w:divBdr>
        <w:top w:val="none" w:sz="0" w:space="0" w:color="auto"/>
        <w:left w:val="none" w:sz="0" w:space="0" w:color="auto"/>
        <w:bottom w:val="none" w:sz="0" w:space="0" w:color="auto"/>
        <w:right w:val="none" w:sz="0" w:space="0" w:color="auto"/>
      </w:divBdr>
    </w:div>
    <w:div w:id="967854481">
      <w:bodyDiv w:val="1"/>
      <w:marLeft w:val="0"/>
      <w:marRight w:val="0"/>
      <w:marTop w:val="0"/>
      <w:marBottom w:val="0"/>
      <w:divBdr>
        <w:top w:val="none" w:sz="0" w:space="0" w:color="auto"/>
        <w:left w:val="none" w:sz="0" w:space="0" w:color="auto"/>
        <w:bottom w:val="none" w:sz="0" w:space="0" w:color="auto"/>
        <w:right w:val="none" w:sz="0" w:space="0" w:color="auto"/>
      </w:divBdr>
    </w:div>
    <w:div w:id="1273052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Knowles</dc:creator>
  <cp:lastModifiedBy>Emily Hinerman</cp:lastModifiedBy>
  <cp:revision>4</cp:revision>
  <dcterms:created xsi:type="dcterms:W3CDTF">2017-01-20T22:34:00Z</dcterms:created>
  <dcterms:modified xsi:type="dcterms:W3CDTF">2019-02-28T21:12:00Z</dcterms:modified>
</cp:coreProperties>
</file>